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6AD" w:rsidRDefault="000D66AD">
      <w:pPr>
        <w:pStyle w:val="LO-normal"/>
        <w:widowControl w:val="0"/>
        <w:spacing w:line="360" w:lineRule="auto"/>
        <w:jc w:val="right"/>
        <w:rPr>
          <w:rFonts w:ascii="Montserrat" w:eastAsia="Montserrat" w:hAnsi="Montserrat" w:cs="Montserrat"/>
          <w:b/>
          <w:highlight w:val="white"/>
        </w:rPr>
      </w:pPr>
    </w:p>
    <w:p w:rsidR="000D66AD" w:rsidRPr="005F2E79" w:rsidRDefault="000D66AD">
      <w:pPr>
        <w:pStyle w:val="LO-normal"/>
        <w:widowControl w:val="0"/>
        <w:spacing w:line="276" w:lineRule="auto"/>
        <w:jc w:val="center"/>
        <w:rPr>
          <w:rFonts w:eastAsia="Montserrat" w:cs="Montserrat"/>
          <w:b/>
          <w:highlight w:val="white"/>
        </w:rPr>
      </w:pPr>
    </w:p>
    <w:p w:rsidR="000D66AD" w:rsidRPr="005F2E79" w:rsidRDefault="00000000">
      <w:pPr>
        <w:pStyle w:val="LO-normal"/>
        <w:widowControl w:val="0"/>
        <w:spacing w:line="276" w:lineRule="auto"/>
        <w:jc w:val="center"/>
      </w:pPr>
      <w:r w:rsidRPr="005F2E79">
        <w:rPr>
          <w:rFonts w:ascii="Arial" w:eastAsia="Montserrat" w:hAnsi="Arial" w:cs="Montserrat"/>
          <w:b/>
          <w:highlight w:val="white"/>
        </w:rPr>
        <w:t>Becas de Incentivo a la Investigación en Psicología 202</w:t>
      </w:r>
      <w:r w:rsidR="005F2E79" w:rsidRPr="005F2E79">
        <w:rPr>
          <w:rFonts w:ascii="Arial" w:eastAsia="Montserrat" w:hAnsi="Arial" w:cs="Montserrat"/>
          <w:b/>
        </w:rPr>
        <w:t>6</w:t>
      </w:r>
    </w:p>
    <w:p w:rsidR="000D66AD" w:rsidRPr="005F2E79" w:rsidRDefault="00000000">
      <w:pPr>
        <w:pStyle w:val="LO-normal"/>
        <w:widowControl w:val="0"/>
        <w:spacing w:line="360" w:lineRule="auto"/>
        <w:jc w:val="center"/>
      </w:pPr>
      <w:r w:rsidRPr="005F2E79">
        <w:rPr>
          <w:rFonts w:ascii="Arial" w:eastAsia="Montserrat" w:hAnsi="Arial" w:cs="Montserrat"/>
          <w:b/>
          <w:highlight w:val="white"/>
        </w:rPr>
        <w:t xml:space="preserve">ANEXO: </w:t>
      </w:r>
      <w:r w:rsidRPr="005F2E79">
        <w:rPr>
          <w:rFonts w:ascii="Arial" w:eastAsia="Montserrat" w:hAnsi="Arial" w:cs="Montserrat"/>
          <w:b/>
          <w:smallCaps/>
        </w:rPr>
        <w:t xml:space="preserve">FORMULARIO PLAN DE TRABAJO DE LA BECA </w:t>
      </w:r>
    </w:p>
    <w:p w:rsidR="000D66AD" w:rsidRDefault="00000000">
      <w:pPr>
        <w:pStyle w:val="LO-normal"/>
        <w:spacing w:after="200" w:line="276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    </w:t>
      </w:r>
    </w:p>
    <w:tbl>
      <w:tblPr>
        <w:tblW w:w="9885" w:type="dxa"/>
        <w:tblInd w:w="275" w:type="dxa"/>
        <w:tblLayout w:type="fixed"/>
        <w:tblLook w:val="0000" w:firstRow="0" w:lastRow="0" w:firstColumn="0" w:lastColumn="0" w:noHBand="0" w:noVBand="0"/>
      </w:tblPr>
      <w:tblGrid>
        <w:gridCol w:w="2128"/>
        <w:gridCol w:w="7732"/>
        <w:gridCol w:w="25"/>
      </w:tblGrid>
      <w:tr w:rsidR="000D66AD">
        <w:trPr>
          <w:trHeight w:val="295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Proyecto de investigación acreditado en el que se inserta el plan de trabajo</w:t>
            </w:r>
          </w:p>
        </w:tc>
      </w:tr>
      <w:tr w:rsidR="000D66AD">
        <w:trPr>
          <w:trHeight w:val="47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 xml:space="preserve">Título: 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</w:tr>
      <w:tr w:rsidR="000D66AD">
        <w:trPr>
          <w:trHeight w:val="47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Código del Proyecto: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  <w:tc>
          <w:tcPr>
            <w:tcW w:w="1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</w:tr>
      <w:tr w:rsidR="000D66AD">
        <w:trPr>
          <w:trHeight w:val="47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Número de Resolución de aprobación del Proyecto: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  <w:tc>
          <w:tcPr>
            <w:tcW w:w="1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</w:tr>
      <w:tr w:rsidR="000D66AD">
        <w:trPr>
          <w:trHeight w:val="47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Director/a: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  <w:tc>
          <w:tcPr>
            <w:tcW w:w="1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Ebrima" w:eastAsia="Montserrat Light" w:hAnsi="Ebrima" w:cs="Montserrat Light"/>
                <w:b/>
                <w:sz w:val="20"/>
                <w:szCs w:val="20"/>
              </w:rPr>
            </w:pPr>
          </w:p>
        </w:tc>
      </w:tr>
    </w:tbl>
    <w:p w:rsidR="000D66AD" w:rsidRDefault="000D66AD">
      <w:pPr>
        <w:pStyle w:val="LO-normal"/>
        <w:spacing w:after="200" w:line="276" w:lineRule="auto"/>
        <w:rPr>
          <w:rFonts w:ascii="Montserrat Light" w:eastAsia="Montserrat Light" w:hAnsi="Montserrat Light" w:cs="Montserrat Light"/>
          <w:b/>
          <w:sz w:val="18"/>
          <w:szCs w:val="18"/>
        </w:rPr>
      </w:pPr>
    </w:p>
    <w:tbl>
      <w:tblPr>
        <w:tblW w:w="10080" w:type="dxa"/>
        <w:tblInd w:w="277" w:type="dxa"/>
        <w:tblLayout w:type="fixed"/>
        <w:tblLook w:val="0400" w:firstRow="0" w:lastRow="0" w:firstColumn="0" w:lastColumn="0" w:noHBand="0" w:noVBand="1"/>
      </w:tblPr>
      <w:tblGrid>
        <w:gridCol w:w="10080"/>
      </w:tblGrid>
      <w:tr w:rsidR="000D66AD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 xml:space="preserve">Título del Plan de Trabajo que postula: </w:t>
            </w:r>
          </w:p>
        </w:tc>
      </w:tr>
      <w:tr w:rsidR="000D66AD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</w:tbl>
    <w:p w:rsidR="000D66AD" w:rsidRDefault="000D66AD">
      <w:pPr>
        <w:pStyle w:val="LO-normal"/>
        <w:spacing w:after="200" w:line="276" w:lineRule="auto"/>
        <w:rPr>
          <w:rFonts w:ascii="Montserrat Light" w:eastAsia="Montserrat Light" w:hAnsi="Montserrat Light" w:cs="Montserrat Light"/>
          <w:b/>
          <w:sz w:val="18"/>
          <w:szCs w:val="18"/>
        </w:rPr>
      </w:pPr>
    </w:p>
    <w:tbl>
      <w:tblPr>
        <w:tblW w:w="10030" w:type="dxa"/>
        <w:tblInd w:w="311" w:type="dxa"/>
        <w:tblLayout w:type="fixed"/>
        <w:tblLook w:val="0400" w:firstRow="0" w:lastRow="0" w:firstColumn="0" w:lastColumn="0" w:noHBand="0" w:noVBand="1"/>
      </w:tblPr>
      <w:tblGrid>
        <w:gridCol w:w="10030"/>
      </w:tblGrid>
      <w:tr w:rsidR="000D66AD"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Área temática y desarrollo del problema de investigación del plan de trabajo (desarrollar en no más de 1 o 2 páginas):</w:t>
            </w:r>
          </w:p>
        </w:tc>
      </w:tr>
      <w:tr w:rsidR="000D66AD"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</w:tbl>
    <w:p w:rsidR="000D66AD" w:rsidRDefault="000D66AD">
      <w:pPr>
        <w:pStyle w:val="LO-normal"/>
        <w:spacing w:after="200" w:line="276" w:lineRule="auto"/>
        <w:ind w:left="426"/>
        <w:rPr>
          <w:rFonts w:ascii="Montserrat Light" w:eastAsia="Montserrat Light" w:hAnsi="Montserrat Light" w:cs="Montserrat Light"/>
          <w:b/>
          <w:sz w:val="18"/>
          <w:szCs w:val="18"/>
        </w:rPr>
      </w:pPr>
    </w:p>
    <w:tbl>
      <w:tblPr>
        <w:tblW w:w="10030" w:type="dxa"/>
        <w:tblInd w:w="311" w:type="dxa"/>
        <w:tblLayout w:type="fixed"/>
        <w:tblLook w:val="0400" w:firstRow="0" w:lastRow="0" w:firstColumn="0" w:lastColumn="0" w:noHBand="0" w:noVBand="1"/>
      </w:tblPr>
      <w:tblGrid>
        <w:gridCol w:w="10030"/>
      </w:tblGrid>
      <w:tr w:rsidR="000D66AD"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  <w:highlight w:val="lightGray"/>
              </w:rPr>
              <w:t>Antecedentes y referentes conceptuales del problema de investigación</w:t>
            </w: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 xml:space="preserve"> (desarrollar en no más de 1 o 2 páginas):</w:t>
            </w:r>
          </w:p>
        </w:tc>
      </w:tr>
      <w:tr w:rsidR="000D66AD"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</w:tbl>
    <w:p w:rsidR="000D66AD" w:rsidRDefault="000D66AD">
      <w:pPr>
        <w:pStyle w:val="LO-normal"/>
        <w:spacing w:after="200" w:line="276" w:lineRule="auto"/>
        <w:ind w:left="426"/>
        <w:rPr>
          <w:rFonts w:ascii="Montserrat Light" w:eastAsia="Montserrat Light" w:hAnsi="Montserrat Light" w:cs="Montserrat Light"/>
          <w:b/>
          <w:sz w:val="18"/>
          <w:szCs w:val="18"/>
        </w:rPr>
      </w:pPr>
    </w:p>
    <w:tbl>
      <w:tblPr>
        <w:tblW w:w="10064" w:type="dxa"/>
        <w:tblInd w:w="277" w:type="dxa"/>
        <w:tblLayout w:type="fixed"/>
        <w:tblLook w:val="0000" w:firstRow="0" w:lastRow="0" w:firstColumn="0" w:lastColumn="0" w:noHBand="0" w:noVBand="0"/>
      </w:tblPr>
      <w:tblGrid>
        <w:gridCol w:w="10064"/>
      </w:tblGrid>
      <w:tr w:rsidR="000D66AD">
        <w:trPr>
          <w:trHeight w:val="277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Objetivos del plan de trabajo (desarrollar en no más de 1 página):</w:t>
            </w:r>
          </w:p>
        </w:tc>
      </w:tr>
      <w:tr w:rsidR="000D66AD">
        <w:trPr>
          <w:trHeight w:val="1331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</w:tbl>
    <w:p w:rsidR="000D66AD" w:rsidRDefault="000D66AD">
      <w:pPr>
        <w:pStyle w:val="LO-normal"/>
        <w:spacing w:after="200" w:line="276" w:lineRule="auto"/>
        <w:ind w:left="426"/>
        <w:rPr>
          <w:rFonts w:ascii="Montserrat Light" w:eastAsia="Montserrat Light" w:hAnsi="Montserrat Light" w:cs="Montserrat Light"/>
          <w:b/>
          <w:sz w:val="18"/>
          <w:szCs w:val="18"/>
        </w:rPr>
      </w:pPr>
    </w:p>
    <w:tbl>
      <w:tblPr>
        <w:tblW w:w="10038" w:type="dxa"/>
        <w:tblInd w:w="277" w:type="dxa"/>
        <w:tblLayout w:type="fixed"/>
        <w:tblLook w:val="0000" w:firstRow="0" w:lastRow="0" w:firstColumn="0" w:lastColumn="0" w:noHBand="0" w:noVBand="0"/>
      </w:tblPr>
      <w:tblGrid>
        <w:gridCol w:w="10038"/>
      </w:tblGrid>
      <w:tr w:rsidR="000D66AD">
        <w:trPr>
          <w:trHeight w:val="330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Propuesta metodológica del plan de trabajo (desarrollar en no más de 1 0 2 páginas):</w:t>
            </w:r>
          </w:p>
        </w:tc>
      </w:tr>
      <w:tr w:rsidR="000D66AD">
        <w:trPr>
          <w:trHeight w:val="1064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</w:tbl>
    <w:p w:rsidR="000D66AD" w:rsidRDefault="000D66AD">
      <w:pPr>
        <w:pStyle w:val="LO-normal"/>
        <w:spacing w:after="200" w:line="276" w:lineRule="auto"/>
        <w:ind w:left="426"/>
        <w:rPr>
          <w:rFonts w:ascii="Montserrat Light" w:eastAsia="Montserrat Light" w:hAnsi="Montserrat Light" w:cs="Montserrat Light"/>
          <w:b/>
          <w:sz w:val="18"/>
          <w:szCs w:val="18"/>
        </w:rPr>
      </w:pPr>
    </w:p>
    <w:tbl>
      <w:tblPr>
        <w:tblW w:w="10064" w:type="dxa"/>
        <w:tblInd w:w="277" w:type="dxa"/>
        <w:tblLayout w:type="fixed"/>
        <w:tblLook w:val="0000" w:firstRow="0" w:lastRow="0" w:firstColumn="0" w:lastColumn="0" w:noHBand="0" w:noVBand="0"/>
      </w:tblPr>
      <w:tblGrid>
        <w:gridCol w:w="2122"/>
        <w:gridCol w:w="567"/>
        <w:gridCol w:w="566"/>
        <w:gridCol w:w="568"/>
        <w:gridCol w:w="566"/>
        <w:gridCol w:w="567"/>
        <w:gridCol w:w="568"/>
        <w:gridCol w:w="566"/>
        <w:gridCol w:w="568"/>
        <w:gridCol w:w="566"/>
        <w:gridCol w:w="567"/>
        <w:gridCol w:w="570"/>
        <w:gridCol w:w="1703"/>
      </w:tblGrid>
      <w:tr w:rsidR="000D66AD">
        <w:trPr>
          <w:trHeight w:val="407"/>
        </w:trPr>
        <w:tc>
          <w:tcPr>
            <w:tcW w:w="10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Actividades y Cronograma de tareas (Consignar sucesivamente cada actividad unitaria):</w:t>
            </w:r>
          </w:p>
        </w:tc>
      </w:tr>
      <w:tr w:rsidR="000D66AD">
        <w:trPr>
          <w:trHeight w:val="402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</w:rPr>
            </w:pPr>
            <w:r>
              <w:rPr>
                <w:rFonts w:ascii="Ebrima" w:eastAsia="Montserrat Light" w:hAnsi="Ebrima" w:cs="Montserrat Light"/>
                <w:b/>
                <w:sz w:val="18"/>
                <w:szCs w:val="18"/>
              </w:rPr>
              <w:t>Actividad</w:t>
            </w:r>
          </w:p>
        </w:tc>
        <w:tc>
          <w:tcPr>
            <w:tcW w:w="7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</w:rPr>
            </w:pPr>
            <w:r>
              <w:rPr>
                <w:rFonts w:ascii="Ebrima" w:eastAsia="Montserrat Light" w:hAnsi="Ebrima" w:cs="Montserrat Light"/>
                <w:b/>
                <w:sz w:val="18"/>
                <w:szCs w:val="18"/>
              </w:rPr>
              <w:t>Meses</w:t>
            </w:r>
          </w:p>
        </w:tc>
      </w:tr>
      <w:tr w:rsidR="000D66AD">
        <w:trPr>
          <w:trHeight w:val="129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0" w:line="276" w:lineRule="auto"/>
              <w:rPr>
                <w:rFonts w:ascii="Ebrima" w:eastAsia="Montserrat Light" w:hAnsi="Ebrima" w:cs="Montserrat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jc w:val="center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</w:rPr>
            </w:pPr>
            <w:r>
              <w:rPr>
                <w:rFonts w:ascii="Ebrima" w:eastAsia="Montserrat Light" w:hAnsi="Ebrima" w:cs="Montserrat Light"/>
                <w:b/>
                <w:sz w:val="18"/>
                <w:szCs w:val="18"/>
              </w:rPr>
              <w:t>Agregar las filas requeridas…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Ebrima" w:eastAsia="Montserrat Light" w:hAnsi="Ebrima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  <w:tr w:rsidR="000D66AD">
        <w:trPr>
          <w:trHeight w:val="284"/>
        </w:trPr>
        <w:tc>
          <w:tcPr>
            <w:tcW w:w="10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6AD" w:rsidRDefault="00000000">
            <w:pPr>
              <w:pStyle w:val="LO-normal"/>
              <w:widowControl w:val="0"/>
              <w:spacing w:after="200"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Bibliografía (Citada y consultada, desarrollar en no más de una carilla):</w:t>
            </w:r>
          </w:p>
        </w:tc>
      </w:tr>
      <w:tr w:rsidR="000D66AD">
        <w:tc>
          <w:tcPr>
            <w:tcW w:w="10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  <w:p w:rsidR="000D66AD" w:rsidRDefault="000D66AD">
            <w:pPr>
              <w:pStyle w:val="LO-normal"/>
              <w:widowControl w:val="0"/>
              <w:spacing w:after="200" w:line="276" w:lineRule="auto"/>
              <w:ind w:left="426"/>
              <w:rPr>
                <w:rFonts w:ascii="Montserrat Light" w:eastAsia="Montserrat Light" w:hAnsi="Montserrat Light" w:cs="Montserrat Light"/>
                <w:b/>
                <w:sz w:val="18"/>
                <w:szCs w:val="18"/>
              </w:rPr>
            </w:pPr>
          </w:p>
        </w:tc>
      </w:tr>
    </w:tbl>
    <w:p w:rsidR="000D66AD" w:rsidRDefault="000D66AD">
      <w:pPr>
        <w:pStyle w:val="LO-normal"/>
      </w:pPr>
    </w:p>
    <w:sectPr w:rsidR="000D6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907" w:left="720" w:header="566" w:footer="85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F09" w:rsidRDefault="00673F09">
      <w:pPr>
        <w:spacing w:after="0" w:line="240" w:lineRule="auto"/>
      </w:pPr>
      <w:r>
        <w:separator/>
      </w:r>
    </w:p>
  </w:endnote>
  <w:endnote w:type="continuationSeparator" w:id="0">
    <w:p w:rsidR="00673F09" w:rsidRDefault="0067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AD" w:rsidRDefault="00000000">
    <w:pPr>
      <w:pStyle w:val="LO-normal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D66AD" w:rsidRDefault="000D66A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AD" w:rsidRDefault="00000000">
    <w:pPr>
      <w:pStyle w:val="LO-normal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0D66AD" w:rsidRDefault="000D66AD">
    <w:pPr>
      <w:pStyle w:val="LO-normal"/>
      <w:tabs>
        <w:tab w:val="left" w:pos="3216"/>
        <w:tab w:val="center" w:pos="4252"/>
        <w:tab w:val="right" w:pos="8504"/>
      </w:tabs>
      <w:spacing w:after="0" w:line="240" w:lineRule="auto"/>
      <w:ind w:left="284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AD" w:rsidRDefault="00000000">
    <w:pPr>
      <w:pStyle w:val="LO-normal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0D66AD" w:rsidRDefault="000D66AD">
    <w:pPr>
      <w:pStyle w:val="LO-normal"/>
      <w:tabs>
        <w:tab w:val="left" w:pos="3216"/>
        <w:tab w:val="center" w:pos="4252"/>
        <w:tab w:val="right" w:pos="8504"/>
      </w:tabs>
      <w:spacing w:after="0" w:line="240" w:lineRule="auto"/>
      <w:ind w:left="2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F09" w:rsidRDefault="00673F09">
      <w:pPr>
        <w:spacing w:after="0" w:line="240" w:lineRule="auto"/>
      </w:pPr>
      <w:r>
        <w:separator/>
      </w:r>
    </w:p>
  </w:footnote>
  <w:footnote w:type="continuationSeparator" w:id="0">
    <w:p w:rsidR="00673F09" w:rsidRDefault="0067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AD" w:rsidRDefault="000D66A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AD" w:rsidRDefault="000D66A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6AD" w:rsidRDefault="000D66A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AD"/>
    <w:rsid w:val="000D66AD"/>
    <w:rsid w:val="005F2E79"/>
    <w:rsid w:val="006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DDE86"/>
  <w15:docId w15:val="{62D252FD-AF29-A143-93CA-8D8429B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4551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4551A"/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LO-normal"/>
    <w:link w:val="EncabezadoCar"/>
    <w:uiPriority w:val="99"/>
    <w:unhideWhenUsed/>
    <w:rsid w:val="0014551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LO-normal"/>
    <w:link w:val="PiedepginaCar"/>
    <w:uiPriority w:val="99"/>
    <w:unhideWhenUsed/>
    <w:rsid w:val="0014551A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KBkDVIrYooxDcBM6BAk5TG9keA==">CgMxLjA4AHIhMTNERGd2enpCY2c3OGtXVjVtSE03Nndzd29FNHJVeE9z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dc:description/>
  <cp:lastModifiedBy>Microsoft Office User</cp:lastModifiedBy>
  <cp:revision>2</cp:revision>
  <dcterms:created xsi:type="dcterms:W3CDTF">2026-03-02T15:04:00Z</dcterms:created>
  <dcterms:modified xsi:type="dcterms:W3CDTF">2026-03-02T15:04:00Z</dcterms:modified>
  <dc:language>es-AR</dc:language>
</cp:coreProperties>
</file>